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8EC28" w14:textId="77777777" w:rsidR="00B431B0" w:rsidRDefault="00B431B0" w:rsidP="0020640C">
      <w:pPr>
        <w:pStyle w:val="Header"/>
        <w:rPr>
          <w:rFonts w:ascii="Surt-Bold" w:eastAsia="Times New Roman" w:hAnsi="Surt-Bold"/>
          <w:b/>
          <w:color w:val="8B307F"/>
          <w:spacing w:val="30"/>
          <w:sz w:val="40"/>
          <w:szCs w:val="40"/>
          <w:lang w:val="en-US"/>
        </w:rPr>
      </w:pPr>
    </w:p>
    <w:p w14:paraId="75F228A9" w14:textId="259D521C" w:rsidR="0020640C" w:rsidRPr="00FB74B2" w:rsidRDefault="00F07E78" w:rsidP="1963F5CF">
      <w:pPr>
        <w:pStyle w:val="Header"/>
        <w:rPr>
          <w:rFonts w:asciiTheme="majorHAnsi" w:eastAsia="Times New Roman" w:hAnsiTheme="majorHAnsi" w:cstheme="majorBidi"/>
          <w:b/>
          <w:bCs/>
          <w:color w:val="8B307F"/>
          <w:spacing w:val="30"/>
          <w:sz w:val="40"/>
          <w:szCs w:val="40"/>
          <w:lang w:val="en-US"/>
        </w:rPr>
      </w:pPr>
      <w:r w:rsidRPr="1963F5CF">
        <w:rPr>
          <w:rFonts w:asciiTheme="majorHAnsi" w:eastAsia="Times New Roman" w:hAnsiTheme="majorHAnsi" w:cstheme="majorBidi"/>
          <w:b/>
          <w:bCs/>
          <w:color w:val="8B307F"/>
          <w:spacing w:val="30"/>
          <w:sz w:val="40"/>
          <w:szCs w:val="40"/>
          <w:lang w:val="en-US"/>
        </w:rPr>
        <w:t>Job Description</w:t>
      </w:r>
      <w:r w:rsidR="00B431B0" w:rsidRPr="1963F5CF">
        <w:rPr>
          <w:rFonts w:asciiTheme="majorHAnsi" w:eastAsia="Times New Roman" w:hAnsiTheme="majorHAnsi" w:cstheme="majorBidi"/>
          <w:b/>
          <w:bCs/>
          <w:color w:val="8B307F"/>
          <w:spacing w:val="30"/>
          <w:sz w:val="40"/>
          <w:szCs w:val="40"/>
          <w:lang w:val="en-US"/>
        </w:rPr>
        <w:t xml:space="preserve"> – </w:t>
      </w:r>
      <w:r w:rsidR="20F99004" w:rsidRPr="1963F5CF">
        <w:rPr>
          <w:rFonts w:asciiTheme="majorHAnsi" w:eastAsia="Times New Roman" w:hAnsiTheme="majorHAnsi" w:cstheme="majorBidi"/>
          <w:b/>
          <w:bCs/>
          <w:color w:val="8B307F"/>
          <w:spacing w:val="30"/>
          <w:sz w:val="40"/>
          <w:szCs w:val="40"/>
          <w:lang w:val="en-US"/>
        </w:rPr>
        <w:t>Facilities Manager</w:t>
      </w:r>
    </w:p>
    <w:p w14:paraId="59E502D4" w14:textId="77777777" w:rsidR="002C73AF" w:rsidRPr="00F07E78" w:rsidRDefault="002C73AF" w:rsidP="0020640C">
      <w:pPr>
        <w:pStyle w:val="Header"/>
        <w:rPr>
          <w:rFonts w:ascii="Surt-Bold" w:eastAsia="Times New Roman" w:hAnsi="Surt-Bold"/>
          <w:b/>
          <w:color w:val="171B1D"/>
          <w:spacing w:val="30"/>
          <w:sz w:val="40"/>
          <w:szCs w:val="40"/>
          <w:lang w:val="en-US"/>
        </w:rPr>
      </w:pPr>
    </w:p>
    <w:p w14:paraId="4D4FB6EE" w14:textId="77777777" w:rsidR="00F07E78" w:rsidRDefault="00F07E78" w:rsidP="0020640C">
      <w:pPr>
        <w:pStyle w:val="Header"/>
      </w:pPr>
    </w:p>
    <w:tbl>
      <w:tblPr>
        <w:tblW w:w="101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377"/>
        <w:gridCol w:w="7763"/>
      </w:tblGrid>
      <w:tr w:rsidR="00CC79C9" w:rsidRPr="00FB74B2" w14:paraId="7F77939E" w14:textId="77777777" w:rsidTr="6A92FFB3">
        <w:tc>
          <w:tcPr>
            <w:tcW w:w="2377" w:type="dxa"/>
            <w:shd w:val="clear" w:color="auto" w:fill="8B307F" w:themeFill="background2"/>
          </w:tcPr>
          <w:p w14:paraId="629E7513" w14:textId="77777777" w:rsidR="00CC79C9" w:rsidRPr="00FB74B2" w:rsidRDefault="00CC79C9" w:rsidP="0037717D">
            <w:pPr>
              <w:pStyle w:val="Heading1"/>
              <w:rPr>
                <w:rFonts w:asciiTheme="minorHAnsi" w:hAnsiTheme="minorHAnsi" w:cstheme="minorHAnsi"/>
                <w:color w:val="FFFFFF"/>
                <w:spacing w:val="30"/>
                <w:szCs w:val="22"/>
                <w:lang w:val="en-US"/>
              </w:rPr>
            </w:pPr>
            <w:r w:rsidRPr="00FB74B2">
              <w:rPr>
                <w:rFonts w:asciiTheme="minorHAnsi" w:hAnsiTheme="minorHAnsi" w:cstheme="minorHAnsi"/>
                <w:color w:val="FFFFFF"/>
                <w:spacing w:val="30"/>
                <w:szCs w:val="22"/>
                <w:lang w:val="en-US"/>
              </w:rPr>
              <w:t>Job Title</w:t>
            </w:r>
          </w:p>
        </w:tc>
        <w:tc>
          <w:tcPr>
            <w:tcW w:w="7763" w:type="dxa"/>
          </w:tcPr>
          <w:p w14:paraId="73FE57B4" w14:textId="4FF6202E" w:rsidR="00CC79C9" w:rsidRPr="00FB74B2" w:rsidRDefault="649E231F" w:rsidP="6A92FFB3">
            <w:r w:rsidRPr="00081F03">
              <w:t>Facilities Manager</w:t>
            </w:r>
          </w:p>
        </w:tc>
      </w:tr>
      <w:tr w:rsidR="00CC79C9" w:rsidRPr="00FB74B2" w14:paraId="0A918397" w14:textId="77777777" w:rsidTr="6A92FFB3">
        <w:tc>
          <w:tcPr>
            <w:tcW w:w="2377" w:type="dxa"/>
            <w:shd w:val="clear" w:color="auto" w:fill="8B307F" w:themeFill="background2"/>
          </w:tcPr>
          <w:p w14:paraId="2966FEB9" w14:textId="77777777" w:rsidR="00CC79C9" w:rsidRPr="00FB74B2" w:rsidRDefault="00CC79C9" w:rsidP="0037717D">
            <w:pPr>
              <w:rPr>
                <w:rFonts w:eastAsia="Times New Roman" w:cstheme="minorHAnsi"/>
                <w:b/>
                <w:color w:val="FFFFFF"/>
                <w:spacing w:val="30"/>
                <w:lang w:val="en-US"/>
              </w:rPr>
            </w:pPr>
            <w:r w:rsidRPr="00FB74B2">
              <w:rPr>
                <w:rFonts w:eastAsia="Times New Roman" w:cstheme="minorHAnsi"/>
                <w:b/>
                <w:color w:val="FFFFFF"/>
                <w:spacing w:val="30"/>
                <w:lang w:val="en-US"/>
              </w:rPr>
              <w:t>Company</w:t>
            </w:r>
          </w:p>
        </w:tc>
        <w:tc>
          <w:tcPr>
            <w:tcW w:w="7763" w:type="dxa"/>
          </w:tcPr>
          <w:p w14:paraId="6F46CF74" w14:textId="2774E597" w:rsidR="00CC79C9" w:rsidRPr="00081F03" w:rsidRDefault="00B431B0" w:rsidP="0037717D">
            <w:r w:rsidRPr="00081F03">
              <w:t>Estama</w:t>
            </w:r>
            <w:r w:rsidR="00F07E78" w:rsidRPr="00081F03">
              <w:t xml:space="preserve"> </w:t>
            </w:r>
            <w:r w:rsidRPr="00081F03">
              <w:t>(</w:t>
            </w:r>
            <w:r w:rsidR="00F07E78" w:rsidRPr="00081F03">
              <w:t>UK</w:t>
            </w:r>
            <w:r w:rsidRPr="00081F03">
              <w:t>)</w:t>
            </w:r>
            <w:r w:rsidR="00CC79C9" w:rsidRPr="00081F03">
              <w:t xml:space="preserve"> L</w:t>
            </w:r>
            <w:r w:rsidR="00F07E78" w:rsidRPr="00081F03">
              <w:t>imi</w:t>
            </w:r>
            <w:r w:rsidR="00CC79C9" w:rsidRPr="00081F03">
              <w:t>t</w:t>
            </w:r>
            <w:r w:rsidR="00F07E78" w:rsidRPr="00081F03">
              <w:t>e</w:t>
            </w:r>
            <w:r w:rsidR="00CC79C9" w:rsidRPr="00081F03">
              <w:t>d</w:t>
            </w:r>
          </w:p>
        </w:tc>
      </w:tr>
      <w:tr w:rsidR="00F07E78" w:rsidRPr="00FB74B2" w14:paraId="5FBE2FB0" w14:textId="77777777" w:rsidTr="6A92FFB3">
        <w:tc>
          <w:tcPr>
            <w:tcW w:w="2377" w:type="dxa"/>
            <w:shd w:val="clear" w:color="auto" w:fill="8B307F" w:themeFill="background2"/>
          </w:tcPr>
          <w:p w14:paraId="36C077BA" w14:textId="78EA821F" w:rsidR="00F07E78" w:rsidRPr="00FB74B2" w:rsidRDefault="00F07E78" w:rsidP="0037717D">
            <w:pPr>
              <w:rPr>
                <w:rFonts w:eastAsia="Times New Roman" w:cstheme="minorHAnsi"/>
                <w:b/>
                <w:color w:val="FFFFFF"/>
                <w:spacing w:val="30"/>
                <w:lang w:val="en-US"/>
              </w:rPr>
            </w:pPr>
            <w:r w:rsidRPr="00FB74B2">
              <w:rPr>
                <w:rFonts w:eastAsia="Times New Roman" w:cstheme="minorHAnsi"/>
                <w:b/>
                <w:color w:val="FFFFFF"/>
                <w:spacing w:val="30"/>
                <w:lang w:val="en-US"/>
              </w:rPr>
              <w:t>Location</w:t>
            </w:r>
          </w:p>
        </w:tc>
        <w:tc>
          <w:tcPr>
            <w:tcW w:w="7763" w:type="dxa"/>
          </w:tcPr>
          <w:p w14:paraId="10BDE31B" w14:textId="633C5FF9" w:rsidR="00F07E78" w:rsidRPr="00FB74B2" w:rsidRDefault="00B83DEB" w:rsidP="6A92FFB3">
            <w:r>
              <w:t>TBC</w:t>
            </w:r>
          </w:p>
        </w:tc>
      </w:tr>
      <w:tr w:rsidR="00CC79C9" w:rsidRPr="00FB74B2" w14:paraId="4E207A0B" w14:textId="77777777" w:rsidTr="6A92FFB3">
        <w:tc>
          <w:tcPr>
            <w:tcW w:w="2377" w:type="dxa"/>
            <w:shd w:val="clear" w:color="auto" w:fill="8B307F" w:themeFill="background2"/>
          </w:tcPr>
          <w:p w14:paraId="0B71E172" w14:textId="77777777" w:rsidR="00CC79C9" w:rsidRPr="00FB74B2" w:rsidRDefault="00CC79C9" w:rsidP="0037717D">
            <w:pPr>
              <w:rPr>
                <w:rFonts w:eastAsia="Times New Roman" w:cstheme="minorHAnsi"/>
                <w:b/>
                <w:color w:val="FFFFFF"/>
                <w:spacing w:val="30"/>
                <w:lang w:val="en-US"/>
              </w:rPr>
            </w:pPr>
            <w:r w:rsidRPr="00FB74B2">
              <w:rPr>
                <w:rFonts w:eastAsia="Times New Roman" w:cstheme="minorHAnsi"/>
                <w:b/>
                <w:color w:val="FFFFFF"/>
                <w:spacing w:val="30"/>
                <w:lang w:val="en-US"/>
              </w:rPr>
              <w:t>Line Manager</w:t>
            </w:r>
          </w:p>
        </w:tc>
        <w:tc>
          <w:tcPr>
            <w:tcW w:w="7763" w:type="dxa"/>
          </w:tcPr>
          <w:p w14:paraId="2AE27EA0" w14:textId="367D12D4" w:rsidR="00CC79C9" w:rsidRPr="00081F03" w:rsidRDefault="00D455F9" w:rsidP="0037717D">
            <w:r>
              <w:t>Senior Facilities &amp; Compliance Manager</w:t>
            </w:r>
          </w:p>
        </w:tc>
      </w:tr>
      <w:tr w:rsidR="00CC79C9" w:rsidRPr="00FB74B2" w14:paraId="63C27252" w14:textId="77777777" w:rsidTr="6A92FFB3">
        <w:trPr>
          <w:trHeight w:val="873"/>
        </w:trPr>
        <w:tc>
          <w:tcPr>
            <w:tcW w:w="2377" w:type="dxa"/>
            <w:shd w:val="clear" w:color="auto" w:fill="8B307F" w:themeFill="background2"/>
          </w:tcPr>
          <w:p w14:paraId="04FE49A2" w14:textId="77777777" w:rsidR="00CC79C9" w:rsidRPr="00FB74B2" w:rsidRDefault="00CC79C9" w:rsidP="0037717D">
            <w:pPr>
              <w:pStyle w:val="BodyText3"/>
              <w:rPr>
                <w:rFonts w:asciiTheme="minorHAnsi" w:hAnsiTheme="minorHAnsi" w:cstheme="minorHAnsi"/>
                <w:b/>
                <w:color w:val="FFFFFF"/>
                <w:spacing w:val="30"/>
                <w:szCs w:val="22"/>
                <w:lang w:val="en-US"/>
              </w:rPr>
            </w:pPr>
            <w:r w:rsidRPr="00FB74B2">
              <w:rPr>
                <w:rFonts w:asciiTheme="minorHAnsi" w:hAnsiTheme="minorHAnsi" w:cstheme="minorHAnsi"/>
                <w:b/>
                <w:color w:val="FFFFFF"/>
                <w:spacing w:val="30"/>
                <w:szCs w:val="22"/>
                <w:lang w:val="en-US"/>
              </w:rPr>
              <w:t>Essential Duties &amp; Responsibilities</w:t>
            </w:r>
          </w:p>
          <w:p w14:paraId="2A5B6DA5" w14:textId="77777777" w:rsidR="00CC79C9" w:rsidRPr="00FB74B2" w:rsidRDefault="00CC79C9" w:rsidP="0037717D">
            <w:pPr>
              <w:rPr>
                <w:rFonts w:eastAsia="Times New Roman" w:cstheme="minorHAnsi"/>
                <w:b/>
                <w:color w:val="FFFFFF"/>
                <w:spacing w:val="30"/>
                <w:lang w:val="en-US"/>
              </w:rPr>
            </w:pPr>
          </w:p>
          <w:p w14:paraId="108A29B6" w14:textId="77777777" w:rsidR="00CC79C9" w:rsidRPr="00FB74B2" w:rsidRDefault="00CC79C9" w:rsidP="0037717D">
            <w:pPr>
              <w:rPr>
                <w:rFonts w:eastAsia="Times New Roman" w:cstheme="minorHAnsi"/>
                <w:b/>
                <w:color w:val="FFFFFF"/>
                <w:spacing w:val="30"/>
                <w:lang w:val="en-US"/>
              </w:rPr>
            </w:pPr>
          </w:p>
        </w:tc>
        <w:tc>
          <w:tcPr>
            <w:tcW w:w="7763" w:type="dxa"/>
          </w:tcPr>
          <w:p w14:paraId="35913E35" w14:textId="689C82CE" w:rsidR="00FB74B2" w:rsidRPr="00081F03" w:rsidRDefault="0FEBD2FD" w:rsidP="6A92FFB3">
            <w:r w:rsidRPr="00081F03">
              <w:t xml:space="preserve">We are seeking a highly skilled and experienced Facilities Manager to oversee the operations, maintenance, and </w:t>
            </w:r>
            <w:r w:rsidR="00D455F9">
              <w:t xml:space="preserve">day-to-day management </w:t>
            </w:r>
            <w:r w:rsidRPr="00081F03">
              <w:t xml:space="preserve">of </w:t>
            </w:r>
            <w:r w:rsidR="41EE3317" w:rsidRPr="00081F03">
              <w:t>a</w:t>
            </w:r>
            <w:r w:rsidRPr="00081F03">
              <w:t xml:space="preserve"> portfolio</w:t>
            </w:r>
            <w:r w:rsidR="07B19164" w:rsidRPr="00081F03">
              <w:t xml:space="preserve"> of properties</w:t>
            </w:r>
            <w:r w:rsidRPr="00081F03">
              <w:t>. The ideal candidate will be responsible for ensuring that all facilities are well-maintained, compliant with regulations, and operate efficiently. This role requires a proactive approach to facility management, vendor coordination, budgeting, and tenant satisfaction.</w:t>
            </w:r>
          </w:p>
          <w:p w14:paraId="4164C970" w14:textId="041796DE" w:rsidR="00A52D04" w:rsidRDefault="195ECD68" w:rsidP="00A52D04">
            <w:r w:rsidRPr="00081F03">
              <w:t>The key roles and responsibilities include:</w:t>
            </w:r>
          </w:p>
          <w:p w14:paraId="42794960" w14:textId="77777777" w:rsidR="00EB2336" w:rsidRDefault="00A52D04" w:rsidP="00E12E73">
            <w:pPr>
              <w:pStyle w:val="ListParagraph"/>
              <w:numPr>
                <w:ilvl w:val="0"/>
                <w:numId w:val="14"/>
              </w:numPr>
            </w:pPr>
            <w:r>
              <w:t>Serve as the primary point of contact for all facilities-related issues across assigned retail locations.</w:t>
            </w:r>
          </w:p>
          <w:p w14:paraId="314C2535" w14:textId="77777777" w:rsidR="0021573F" w:rsidRDefault="00A52D04" w:rsidP="00E12E73">
            <w:pPr>
              <w:pStyle w:val="ListParagraph"/>
              <w:numPr>
                <w:ilvl w:val="0"/>
                <w:numId w:val="14"/>
              </w:numPr>
            </w:pPr>
            <w:r>
              <w:t xml:space="preserve">Oversee day-to-day maintenance operations including </w:t>
            </w:r>
            <w:r w:rsidR="00EB2336">
              <w:t xml:space="preserve">cleaning, security, </w:t>
            </w:r>
            <w:r>
              <w:t>HVAC, electrical, plumbing, roofing, signage, fire/life safety systems, and general repairs.</w:t>
            </w:r>
          </w:p>
          <w:p w14:paraId="3FCC9E43" w14:textId="77777777" w:rsidR="0021573F" w:rsidRDefault="00A52D04" w:rsidP="00E12E73">
            <w:pPr>
              <w:pStyle w:val="ListParagraph"/>
              <w:numPr>
                <w:ilvl w:val="0"/>
                <w:numId w:val="14"/>
              </w:numPr>
            </w:pPr>
            <w:r>
              <w:t>Manage a network of service providers and contractors, ensuring high-quality work, accountability, and competitive pricing.</w:t>
            </w:r>
          </w:p>
          <w:p w14:paraId="3DA9388E" w14:textId="77777777" w:rsidR="0021573F" w:rsidRDefault="00A52D04" w:rsidP="00E12E73">
            <w:pPr>
              <w:pStyle w:val="ListParagraph"/>
              <w:numPr>
                <w:ilvl w:val="0"/>
                <w:numId w:val="14"/>
              </w:numPr>
            </w:pPr>
            <w:r>
              <w:t>Conduct site visits to evaluate building conditions and identify proactive maintenance needs.</w:t>
            </w:r>
          </w:p>
          <w:p w14:paraId="19E0C7D4" w14:textId="77777777" w:rsidR="0021573F" w:rsidRDefault="00A52D04" w:rsidP="00E12E73">
            <w:pPr>
              <w:pStyle w:val="ListParagraph"/>
              <w:numPr>
                <w:ilvl w:val="0"/>
                <w:numId w:val="14"/>
              </w:numPr>
            </w:pPr>
            <w:r>
              <w:t>Monitor and respond to emergency repairs and service requests with urgency and professionalism.</w:t>
            </w:r>
          </w:p>
          <w:p w14:paraId="4327A563" w14:textId="77777777" w:rsidR="0021573F" w:rsidRDefault="00A52D04" w:rsidP="00E12E73">
            <w:pPr>
              <w:pStyle w:val="ListParagraph"/>
              <w:numPr>
                <w:ilvl w:val="0"/>
                <w:numId w:val="14"/>
              </w:numPr>
            </w:pPr>
            <w:r>
              <w:t xml:space="preserve">Maintain and manage a facilities work order </w:t>
            </w:r>
            <w:proofErr w:type="gramStart"/>
            <w:r>
              <w:t>system;</w:t>
            </w:r>
            <w:proofErr w:type="gramEnd"/>
            <w:r>
              <w:t xml:space="preserve"> track work completion, vendor performance, and budget impacts.</w:t>
            </w:r>
          </w:p>
          <w:p w14:paraId="433B2E7C" w14:textId="77777777" w:rsidR="0021573F" w:rsidRDefault="00A52D04" w:rsidP="00E12E73">
            <w:pPr>
              <w:pStyle w:val="ListParagraph"/>
              <w:numPr>
                <w:ilvl w:val="0"/>
                <w:numId w:val="14"/>
              </w:numPr>
            </w:pPr>
            <w:r>
              <w:t>Develop and execute preventative maintenance programs to extend asset life and reduce downtime.</w:t>
            </w:r>
          </w:p>
          <w:p w14:paraId="0732E8D2" w14:textId="77777777" w:rsidR="0021573F" w:rsidRDefault="00A52D04" w:rsidP="00E12E73">
            <w:pPr>
              <w:pStyle w:val="ListParagraph"/>
              <w:numPr>
                <w:ilvl w:val="0"/>
                <w:numId w:val="14"/>
              </w:numPr>
            </w:pPr>
            <w:r>
              <w:t xml:space="preserve">Collaborate with </w:t>
            </w:r>
            <w:r w:rsidR="0021573F">
              <w:t xml:space="preserve">property and asset management </w:t>
            </w:r>
            <w:r>
              <w:t>teams.</w:t>
            </w:r>
          </w:p>
          <w:p w14:paraId="49DF654C" w14:textId="64B49DAA" w:rsidR="00A52D04" w:rsidRDefault="0021573F" w:rsidP="00E12E73">
            <w:pPr>
              <w:pStyle w:val="ListParagraph"/>
              <w:numPr>
                <w:ilvl w:val="0"/>
                <w:numId w:val="14"/>
              </w:numPr>
            </w:pPr>
            <w:r>
              <w:t>Support the procurement team in the r</w:t>
            </w:r>
            <w:r w:rsidR="00A52D04">
              <w:t>eview and negotiat</w:t>
            </w:r>
            <w:r w:rsidR="00E12E73">
              <w:t>ion of</w:t>
            </w:r>
            <w:r w:rsidR="00A52D04">
              <w:t xml:space="preserve"> vendor contracts; ensure compliance with service level agreements.</w:t>
            </w:r>
          </w:p>
          <w:p w14:paraId="650761C0" w14:textId="77777777" w:rsidR="00E12E73" w:rsidRDefault="00A52D04" w:rsidP="00E12E73">
            <w:pPr>
              <w:pStyle w:val="ListParagraph"/>
              <w:numPr>
                <w:ilvl w:val="0"/>
                <w:numId w:val="14"/>
              </w:numPr>
            </w:pPr>
            <w:r>
              <w:t xml:space="preserve">Manage annual </w:t>
            </w:r>
            <w:r w:rsidR="00E12E73">
              <w:t xml:space="preserve">service charge </w:t>
            </w:r>
            <w:r>
              <w:t>budget; forecast spending for repairs, maintenance, and capital improvements.</w:t>
            </w:r>
          </w:p>
          <w:p w14:paraId="409D0B2C" w14:textId="1539CA02" w:rsidR="00A52D04" w:rsidRPr="00FB74B2" w:rsidRDefault="00A52D04" w:rsidP="00E12E73">
            <w:pPr>
              <w:pStyle w:val="ListParagraph"/>
              <w:numPr>
                <w:ilvl w:val="0"/>
                <w:numId w:val="14"/>
              </w:numPr>
            </w:pPr>
            <w:r>
              <w:t>Ensure compliance with building codes, safety regulations, lease obligations, and brand standards.</w:t>
            </w:r>
          </w:p>
        </w:tc>
      </w:tr>
      <w:tr w:rsidR="00CC79C9" w:rsidRPr="00FB74B2" w14:paraId="6161E54E" w14:textId="77777777" w:rsidTr="6A92FFB3">
        <w:trPr>
          <w:trHeight w:val="4155"/>
        </w:trPr>
        <w:tc>
          <w:tcPr>
            <w:tcW w:w="2377" w:type="dxa"/>
            <w:shd w:val="clear" w:color="auto" w:fill="8B307F" w:themeFill="background2"/>
          </w:tcPr>
          <w:p w14:paraId="1B6E0E41" w14:textId="77777777" w:rsidR="00CC79C9" w:rsidRPr="00FB74B2" w:rsidRDefault="00CC79C9" w:rsidP="0037717D">
            <w:pPr>
              <w:rPr>
                <w:rFonts w:eastAsia="Times New Roman" w:cstheme="minorHAnsi"/>
                <w:b/>
                <w:color w:val="FFFFFF"/>
                <w:spacing w:val="30"/>
                <w:lang w:val="en-US"/>
              </w:rPr>
            </w:pPr>
            <w:r w:rsidRPr="00FB74B2">
              <w:rPr>
                <w:rFonts w:eastAsia="Times New Roman" w:cstheme="minorHAnsi"/>
                <w:b/>
                <w:color w:val="FFFFFF"/>
                <w:spacing w:val="30"/>
                <w:lang w:val="en-US"/>
              </w:rPr>
              <w:lastRenderedPageBreak/>
              <w:t>Skills &amp; Competencies</w:t>
            </w:r>
          </w:p>
        </w:tc>
        <w:tc>
          <w:tcPr>
            <w:tcW w:w="7763" w:type="dxa"/>
          </w:tcPr>
          <w:p w14:paraId="07B1E954" w14:textId="77777777" w:rsidR="002139F6" w:rsidRPr="00081F03" w:rsidRDefault="002139F6" w:rsidP="002139F6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</w:pPr>
            <w:r w:rsidRPr="00081F03">
              <w:t>Strong IT skills</w:t>
            </w:r>
          </w:p>
          <w:p w14:paraId="23EFF75A" w14:textId="75BB0A0A" w:rsidR="002139F6" w:rsidRPr="00081F03" w:rsidRDefault="002139F6" w:rsidP="1963F5CF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</w:pPr>
            <w:r w:rsidRPr="00081F03">
              <w:t xml:space="preserve">Good knowledge of </w:t>
            </w:r>
            <w:r w:rsidR="16C2D593" w:rsidRPr="00081F03">
              <w:t>procurement processes</w:t>
            </w:r>
          </w:p>
          <w:p w14:paraId="3CD372E0" w14:textId="73EF23DE" w:rsidR="002139F6" w:rsidRPr="00081F03" w:rsidRDefault="002139F6" w:rsidP="1963F5CF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</w:pPr>
            <w:r w:rsidRPr="00081F03">
              <w:t>Strong attention to detail for system and data management</w:t>
            </w:r>
          </w:p>
          <w:p w14:paraId="66F1B2B6" w14:textId="334F54B5" w:rsidR="002139F6" w:rsidRPr="00081F03" w:rsidRDefault="3B488FA0" w:rsidP="1963F5CF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</w:pPr>
            <w:r w:rsidRPr="00081F03">
              <w:t>Strong relationship building skills</w:t>
            </w:r>
          </w:p>
        </w:tc>
      </w:tr>
      <w:tr w:rsidR="00CC79C9" w:rsidRPr="00FB74B2" w14:paraId="479AEF65" w14:textId="77777777" w:rsidTr="6A92FFB3">
        <w:tc>
          <w:tcPr>
            <w:tcW w:w="2377" w:type="dxa"/>
            <w:shd w:val="clear" w:color="auto" w:fill="8B307F" w:themeFill="background2"/>
          </w:tcPr>
          <w:p w14:paraId="03A6BE7A" w14:textId="77777777" w:rsidR="00CC79C9" w:rsidRPr="00FB74B2" w:rsidRDefault="00CC79C9" w:rsidP="0037717D">
            <w:pPr>
              <w:rPr>
                <w:rFonts w:eastAsia="Times New Roman" w:cstheme="minorHAnsi"/>
                <w:b/>
                <w:color w:val="FFFFFF"/>
                <w:spacing w:val="30"/>
                <w:lang w:val="en-US"/>
              </w:rPr>
            </w:pPr>
            <w:r w:rsidRPr="00FB74B2">
              <w:rPr>
                <w:rFonts w:eastAsia="Times New Roman" w:cstheme="minorHAnsi"/>
                <w:b/>
                <w:color w:val="FFFFFF"/>
                <w:spacing w:val="30"/>
                <w:lang w:val="en-US"/>
              </w:rPr>
              <w:t>Experience</w:t>
            </w:r>
          </w:p>
        </w:tc>
        <w:tc>
          <w:tcPr>
            <w:tcW w:w="7763" w:type="dxa"/>
          </w:tcPr>
          <w:p w14:paraId="7D1669CD" w14:textId="46E76BA1" w:rsidR="00862977" w:rsidRPr="00081F03" w:rsidRDefault="4E82C07D" w:rsidP="6A92FFB3">
            <w:pPr>
              <w:pStyle w:val="ListParagraph"/>
              <w:numPr>
                <w:ilvl w:val="0"/>
                <w:numId w:val="4"/>
              </w:numPr>
              <w:tabs>
                <w:tab w:val="num" w:pos="432"/>
              </w:tabs>
              <w:spacing w:after="0" w:line="240" w:lineRule="auto"/>
            </w:pPr>
            <w:r w:rsidRPr="00081F03">
              <w:t>Qualifications in Facilities Management</w:t>
            </w:r>
          </w:p>
          <w:p w14:paraId="0E848230" w14:textId="48DFC785" w:rsidR="00862977" w:rsidRPr="00081F03" w:rsidRDefault="3D60F782" w:rsidP="6A92FFB3">
            <w:pPr>
              <w:pStyle w:val="ListParagraph"/>
              <w:numPr>
                <w:ilvl w:val="0"/>
                <w:numId w:val="4"/>
              </w:numPr>
              <w:spacing w:before="240" w:after="240" w:line="240" w:lineRule="auto"/>
            </w:pPr>
            <w:r w:rsidRPr="00081F03">
              <w:t>E</w:t>
            </w:r>
            <w:r w:rsidR="4E82C07D" w:rsidRPr="00081F03">
              <w:t>xperience in facility management, or property management.</w:t>
            </w:r>
          </w:p>
          <w:p w14:paraId="3A3A17CD" w14:textId="1D499A4E" w:rsidR="00862977" w:rsidRPr="00081F03" w:rsidRDefault="4E82C07D" w:rsidP="6A92FFB3">
            <w:pPr>
              <w:pStyle w:val="ListParagraph"/>
              <w:numPr>
                <w:ilvl w:val="0"/>
                <w:numId w:val="4"/>
              </w:numPr>
              <w:spacing w:before="240" w:after="240" w:line="240" w:lineRule="auto"/>
            </w:pPr>
            <w:r w:rsidRPr="00081F03">
              <w:t>Proficiency in facility management software and Microsoft Office Suite.</w:t>
            </w:r>
          </w:p>
          <w:p w14:paraId="2EE5F955" w14:textId="371D9789" w:rsidR="00862977" w:rsidRPr="00081F03" w:rsidRDefault="4E82C07D" w:rsidP="6A92FFB3">
            <w:pPr>
              <w:pStyle w:val="ListParagraph"/>
              <w:numPr>
                <w:ilvl w:val="0"/>
                <w:numId w:val="4"/>
              </w:numPr>
              <w:spacing w:before="240" w:after="240" w:line="240" w:lineRule="auto"/>
            </w:pPr>
            <w:r w:rsidRPr="00081F03">
              <w:t>Ability to manage multiple projects and prioritize tasks effectively.</w:t>
            </w:r>
          </w:p>
        </w:tc>
      </w:tr>
      <w:tr w:rsidR="00CC79C9" w:rsidRPr="00FB74B2" w14:paraId="4755C98C" w14:textId="77777777" w:rsidTr="6A92FFB3">
        <w:tc>
          <w:tcPr>
            <w:tcW w:w="2377" w:type="dxa"/>
            <w:shd w:val="clear" w:color="auto" w:fill="8B307F" w:themeFill="background2"/>
          </w:tcPr>
          <w:p w14:paraId="1DDED467" w14:textId="77777777" w:rsidR="00CC79C9" w:rsidRPr="00FB74B2" w:rsidRDefault="00CC79C9" w:rsidP="0037717D">
            <w:pPr>
              <w:rPr>
                <w:rFonts w:eastAsia="Times New Roman" w:cstheme="minorHAnsi"/>
                <w:b/>
                <w:color w:val="FFFFFF"/>
                <w:spacing w:val="30"/>
                <w:lang w:val="en-US"/>
              </w:rPr>
            </w:pPr>
            <w:r w:rsidRPr="00FB74B2">
              <w:rPr>
                <w:rFonts w:eastAsia="Times New Roman" w:cstheme="minorHAnsi"/>
                <w:b/>
                <w:color w:val="FFFFFF"/>
                <w:spacing w:val="30"/>
                <w:lang w:val="en-US"/>
              </w:rPr>
              <w:t>Qualifications</w:t>
            </w:r>
          </w:p>
        </w:tc>
        <w:tc>
          <w:tcPr>
            <w:tcW w:w="7763" w:type="dxa"/>
          </w:tcPr>
          <w:p w14:paraId="08873DAD" w14:textId="5A4786A7" w:rsidR="00066209" w:rsidRPr="00FB74B2" w:rsidRDefault="4340267B" w:rsidP="1963F5CF">
            <w:pPr>
              <w:spacing w:after="0" w:line="240" w:lineRule="auto"/>
              <w:rPr>
                <w:rFonts w:eastAsia="Times New Roman"/>
                <w:color w:val="171B1D"/>
                <w:spacing w:val="30"/>
                <w:lang w:val="en-US"/>
              </w:rPr>
            </w:pPr>
            <w:r w:rsidRPr="1963F5CF">
              <w:rPr>
                <w:rFonts w:eastAsia="Times New Roman"/>
                <w:color w:val="171B1D"/>
                <w:lang w:val="en-US"/>
              </w:rPr>
              <w:t>N/A</w:t>
            </w:r>
          </w:p>
        </w:tc>
      </w:tr>
    </w:tbl>
    <w:p w14:paraId="7D03299F" w14:textId="77777777" w:rsidR="0025161D" w:rsidRPr="0025161D" w:rsidRDefault="0025161D" w:rsidP="0025161D"/>
    <w:p w14:paraId="3084AF97" w14:textId="77777777" w:rsidR="0082168B" w:rsidRPr="0025161D" w:rsidRDefault="0025161D" w:rsidP="0025161D">
      <w:pPr>
        <w:tabs>
          <w:tab w:val="left" w:pos="6915"/>
        </w:tabs>
      </w:pPr>
      <w:r>
        <w:tab/>
      </w:r>
    </w:p>
    <w:sectPr w:rsidR="0082168B" w:rsidRPr="0025161D" w:rsidSect="000347F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9612B" w14:textId="77777777" w:rsidR="00184CA2" w:rsidRDefault="00184CA2" w:rsidP="0020640C">
      <w:pPr>
        <w:spacing w:after="0" w:line="240" w:lineRule="auto"/>
      </w:pPr>
      <w:r>
        <w:separator/>
      </w:r>
    </w:p>
  </w:endnote>
  <w:endnote w:type="continuationSeparator" w:id="0">
    <w:p w14:paraId="15DD8A48" w14:textId="77777777" w:rsidR="00184CA2" w:rsidRDefault="00184CA2" w:rsidP="00206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rt-Bol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0B630" w14:textId="30A46331" w:rsidR="0025161D" w:rsidRDefault="0025161D" w:rsidP="0025161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59D4" w14:textId="660A351C" w:rsidR="002C73AF" w:rsidRDefault="002C73AF" w:rsidP="002C73A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CB7EA" w14:textId="77777777" w:rsidR="00184CA2" w:rsidRDefault="00184CA2" w:rsidP="0020640C">
      <w:pPr>
        <w:spacing w:after="0" w:line="240" w:lineRule="auto"/>
      </w:pPr>
      <w:r>
        <w:separator/>
      </w:r>
    </w:p>
  </w:footnote>
  <w:footnote w:type="continuationSeparator" w:id="0">
    <w:p w14:paraId="6491701C" w14:textId="77777777" w:rsidR="00184CA2" w:rsidRDefault="00184CA2" w:rsidP="00206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BC14" w14:textId="2A41F8EB" w:rsidR="0020640C" w:rsidRDefault="002C73AF" w:rsidP="0025161D">
    <w:pPr>
      <w:pStyle w:val="Header"/>
      <w:jc w:val="center"/>
    </w:pPr>
    <w:r w:rsidRPr="00D167EA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EB9D61D" wp14:editId="54C78C80">
          <wp:simplePos x="0" y="0"/>
          <wp:positionH relativeFrom="column">
            <wp:posOffset>4429125</wp:posOffset>
          </wp:positionH>
          <wp:positionV relativeFrom="paragraph">
            <wp:posOffset>-78105</wp:posOffset>
          </wp:positionV>
          <wp:extent cx="1820545" cy="581025"/>
          <wp:effectExtent l="0" t="0" r="8255" b="0"/>
          <wp:wrapThrough wrapText="bothSides">
            <wp:wrapPolygon edited="0">
              <wp:start x="0" y="0"/>
              <wp:lineTo x="0" y="19830"/>
              <wp:lineTo x="14465" y="19830"/>
              <wp:lineTo x="21472" y="12039"/>
              <wp:lineTo x="21472" y="9207"/>
              <wp:lineTo x="2056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5" b="-5660"/>
                  <a:stretch/>
                </pic:blipFill>
                <pic:spPr bwMode="auto">
                  <a:xfrm>
                    <a:off x="0" y="0"/>
                    <a:ext cx="182054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31F7C" w14:textId="77777777" w:rsidR="0025161D" w:rsidRDefault="0025161D" w:rsidP="0025161D">
    <w:pPr>
      <w:pStyle w:val="Header"/>
      <w:jc w:val="center"/>
    </w:pPr>
  </w:p>
  <w:p w14:paraId="597BB82E" w14:textId="21FB67A3" w:rsidR="0025161D" w:rsidRDefault="0025161D" w:rsidP="0025161D">
    <w:pPr>
      <w:pStyle w:val="Header"/>
      <w:jc w:val="right"/>
    </w:pPr>
  </w:p>
  <w:p w14:paraId="7A559845" w14:textId="77777777" w:rsidR="0020640C" w:rsidRDefault="002064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E7D65" w14:textId="44C96ACF" w:rsidR="002C73AF" w:rsidRDefault="002C73AF">
    <w:pPr>
      <w:pStyle w:val="Header"/>
    </w:pPr>
    <w:r w:rsidRPr="002C73AF">
      <w:rPr>
        <w:noProof/>
      </w:rPr>
      <w:drawing>
        <wp:anchor distT="0" distB="0" distL="114300" distR="114300" simplePos="0" relativeHeight="251663360" behindDoc="0" locked="0" layoutInCell="1" allowOverlap="1" wp14:anchorId="00CF6B73" wp14:editId="07EE3460">
          <wp:simplePos x="0" y="0"/>
          <wp:positionH relativeFrom="column">
            <wp:posOffset>4400550</wp:posOffset>
          </wp:positionH>
          <wp:positionV relativeFrom="paragraph">
            <wp:posOffset>-68580</wp:posOffset>
          </wp:positionV>
          <wp:extent cx="1820545" cy="561975"/>
          <wp:effectExtent l="0" t="0" r="8255" b="9525"/>
          <wp:wrapThrough wrapText="bothSides">
            <wp:wrapPolygon edited="0">
              <wp:start x="0" y="0"/>
              <wp:lineTo x="0" y="12447"/>
              <wp:lineTo x="3842" y="12447"/>
              <wp:lineTo x="0" y="16108"/>
              <wp:lineTo x="0" y="21234"/>
              <wp:lineTo x="14465" y="21234"/>
              <wp:lineTo x="14917" y="17573"/>
              <wp:lineTo x="13109" y="16108"/>
              <wp:lineTo x="5198" y="12447"/>
              <wp:lineTo x="21472" y="12447"/>
              <wp:lineTo x="21472" y="10983"/>
              <wp:lineTo x="20794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5093" b="-9902"/>
                  <a:stretch/>
                </pic:blipFill>
                <pic:spPr bwMode="auto">
                  <a:xfrm>
                    <a:off x="0" y="0"/>
                    <a:ext cx="182054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BAE"/>
    <w:multiLevelType w:val="hybridMultilevel"/>
    <w:tmpl w:val="3528CE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1D6C"/>
    <w:multiLevelType w:val="hybridMultilevel"/>
    <w:tmpl w:val="02A618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B3942"/>
    <w:multiLevelType w:val="hybridMultilevel"/>
    <w:tmpl w:val="7DC2E692"/>
    <w:lvl w:ilvl="0" w:tplc="FC4C8D58"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F47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700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C4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C63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189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CEC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22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44C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67868"/>
    <w:multiLevelType w:val="hybridMultilevel"/>
    <w:tmpl w:val="1FFECC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8ACE5"/>
    <w:multiLevelType w:val="hybridMultilevel"/>
    <w:tmpl w:val="0C9409D6"/>
    <w:lvl w:ilvl="0" w:tplc="B49EB08E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A3F44EE8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B2142650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2356067A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DDA235E6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18DAED0E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D1E4AB12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6B76149C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F80C65B0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16B85684"/>
    <w:multiLevelType w:val="hybridMultilevel"/>
    <w:tmpl w:val="B7FE2AC4"/>
    <w:lvl w:ilvl="0" w:tplc="08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249B1695"/>
    <w:multiLevelType w:val="multilevel"/>
    <w:tmpl w:val="F6AE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896A0"/>
    <w:multiLevelType w:val="hybridMultilevel"/>
    <w:tmpl w:val="A7CA80B2"/>
    <w:lvl w:ilvl="0" w:tplc="8E9467E6"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52A4E1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D46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CCE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08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46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E2C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E61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FA3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93FEE"/>
    <w:multiLevelType w:val="hybridMultilevel"/>
    <w:tmpl w:val="C368F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AC0"/>
    <w:multiLevelType w:val="hybridMultilevel"/>
    <w:tmpl w:val="FEFCC9F8"/>
    <w:lvl w:ilvl="0" w:tplc="4F803B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90D19"/>
    <w:multiLevelType w:val="hybridMultilevel"/>
    <w:tmpl w:val="570E28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82A11"/>
    <w:multiLevelType w:val="hybridMultilevel"/>
    <w:tmpl w:val="EDC8AD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62E98"/>
    <w:multiLevelType w:val="hybridMultilevel"/>
    <w:tmpl w:val="C2E6A470"/>
    <w:lvl w:ilvl="0" w:tplc="0ECAC930"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DE9ED2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524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5A1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563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DC78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06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C2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14D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66A84"/>
    <w:multiLevelType w:val="multilevel"/>
    <w:tmpl w:val="01F0B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876877">
    <w:abstractNumId w:val="2"/>
  </w:num>
  <w:num w:numId="2" w16cid:durableId="1405296835">
    <w:abstractNumId w:val="12"/>
  </w:num>
  <w:num w:numId="3" w16cid:durableId="1360861639">
    <w:abstractNumId w:val="7"/>
  </w:num>
  <w:num w:numId="4" w16cid:durableId="795102826">
    <w:abstractNumId w:val="4"/>
  </w:num>
  <w:num w:numId="5" w16cid:durableId="2117171278">
    <w:abstractNumId w:val="13"/>
  </w:num>
  <w:num w:numId="6" w16cid:durableId="231474803">
    <w:abstractNumId w:val="10"/>
  </w:num>
  <w:num w:numId="7" w16cid:durableId="1505129743">
    <w:abstractNumId w:val="3"/>
  </w:num>
  <w:num w:numId="8" w16cid:durableId="1105996473">
    <w:abstractNumId w:val="11"/>
  </w:num>
  <w:num w:numId="9" w16cid:durableId="1811316659">
    <w:abstractNumId w:val="5"/>
  </w:num>
  <w:num w:numId="10" w16cid:durableId="1278874298">
    <w:abstractNumId w:val="0"/>
  </w:num>
  <w:num w:numId="11" w16cid:durableId="372270096">
    <w:abstractNumId w:val="1"/>
  </w:num>
  <w:num w:numId="12" w16cid:durableId="958144670">
    <w:abstractNumId w:val="9"/>
  </w:num>
  <w:num w:numId="13" w16cid:durableId="1690258910">
    <w:abstractNumId w:val="6"/>
  </w:num>
  <w:num w:numId="14" w16cid:durableId="5515782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40C"/>
    <w:rsid w:val="000347FB"/>
    <w:rsid w:val="00066209"/>
    <w:rsid w:val="00081F03"/>
    <w:rsid w:val="000822F1"/>
    <w:rsid w:val="00184CA2"/>
    <w:rsid w:val="001A5D6E"/>
    <w:rsid w:val="0020640C"/>
    <w:rsid w:val="002139F6"/>
    <w:rsid w:val="0021573F"/>
    <w:rsid w:val="0025161D"/>
    <w:rsid w:val="002A255E"/>
    <w:rsid w:val="002C73AF"/>
    <w:rsid w:val="003E28A0"/>
    <w:rsid w:val="004114CC"/>
    <w:rsid w:val="004E1AB0"/>
    <w:rsid w:val="00585C56"/>
    <w:rsid w:val="00791457"/>
    <w:rsid w:val="007A0257"/>
    <w:rsid w:val="007A12EF"/>
    <w:rsid w:val="0082168B"/>
    <w:rsid w:val="00827773"/>
    <w:rsid w:val="00862977"/>
    <w:rsid w:val="009906A9"/>
    <w:rsid w:val="009A22A5"/>
    <w:rsid w:val="009C779F"/>
    <w:rsid w:val="009D3C78"/>
    <w:rsid w:val="00A5059C"/>
    <w:rsid w:val="00A52D04"/>
    <w:rsid w:val="00A663B2"/>
    <w:rsid w:val="00AC12B6"/>
    <w:rsid w:val="00B33B04"/>
    <w:rsid w:val="00B431B0"/>
    <w:rsid w:val="00B83DEB"/>
    <w:rsid w:val="00BD6A96"/>
    <w:rsid w:val="00C667DA"/>
    <w:rsid w:val="00CA6D37"/>
    <w:rsid w:val="00CB2554"/>
    <w:rsid w:val="00CC79C9"/>
    <w:rsid w:val="00D167EA"/>
    <w:rsid w:val="00D35F5D"/>
    <w:rsid w:val="00D455F9"/>
    <w:rsid w:val="00D86D9A"/>
    <w:rsid w:val="00E12E73"/>
    <w:rsid w:val="00E24756"/>
    <w:rsid w:val="00E30538"/>
    <w:rsid w:val="00E47515"/>
    <w:rsid w:val="00E61316"/>
    <w:rsid w:val="00EB2336"/>
    <w:rsid w:val="00F07E78"/>
    <w:rsid w:val="00F126F2"/>
    <w:rsid w:val="00F1395F"/>
    <w:rsid w:val="00FB303E"/>
    <w:rsid w:val="00FB74B2"/>
    <w:rsid w:val="00FD2AB7"/>
    <w:rsid w:val="016584E0"/>
    <w:rsid w:val="01A2B9F5"/>
    <w:rsid w:val="07B19164"/>
    <w:rsid w:val="092B692B"/>
    <w:rsid w:val="0A84C1D0"/>
    <w:rsid w:val="0BF14DE5"/>
    <w:rsid w:val="0FEBD2FD"/>
    <w:rsid w:val="11158C30"/>
    <w:rsid w:val="138BD2ED"/>
    <w:rsid w:val="16C2D593"/>
    <w:rsid w:val="179581A2"/>
    <w:rsid w:val="195ECD68"/>
    <w:rsid w:val="1963F5CF"/>
    <w:rsid w:val="19F52090"/>
    <w:rsid w:val="1AF3951D"/>
    <w:rsid w:val="1FEC294E"/>
    <w:rsid w:val="20DDD406"/>
    <w:rsid w:val="20E64D84"/>
    <w:rsid w:val="20F99004"/>
    <w:rsid w:val="2175696D"/>
    <w:rsid w:val="22DEC35E"/>
    <w:rsid w:val="28802BE7"/>
    <w:rsid w:val="2A7993EB"/>
    <w:rsid w:val="2C41AD2D"/>
    <w:rsid w:val="2E16937C"/>
    <w:rsid w:val="2E95ED92"/>
    <w:rsid w:val="302668CA"/>
    <w:rsid w:val="3328C6F4"/>
    <w:rsid w:val="3329A3C9"/>
    <w:rsid w:val="3444567E"/>
    <w:rsid w:val="34674A92"/>
    <w:rsid w:val="38281796"/>
    <w:rsid w:val="3B28E6BC"/>
    <w:rsid w:val="3B28FB8B"/>
    <w:rsid w:val="3B488FA0"/>
    <w:rsid w:val="3C4793A3"/>
    <w:rsid w:val="3D34D904"/>
    <w:rsid w:val="3D60F782"/>
    <w:rsid w:val="3DA2353F"/>
    <w:rsid w:val="41555BB2"/>
    <w:rsid w:val="41EE3317"/>
    <w:rsid w:val="4340267B"/>
    <w:rsid w:val="43D31FD0"/>
    <w:rsid w:val="45B61B43"/>
    <w:rsid w:val="49C78C89"/>
    <w:rsid w:val="4E82C07D"/>
    <w:rsid w:val="4FB49FD4"/>
    <w:rsid w:val="50D0FE78"/>
    <w:rsid w:val="535DC4D2"/>
    <w:rsid w:val="57901CDA"/>
    <w:rsid w:val="59CF92F4"/>
    <w:rsid w:val="5B2AF4A8"/>
    <w:rsid w:val="5B3B4BC4"/>
    <w:rsid w:val="5EF08C84"/>
    <w:rsid w:val="61B1C588"/>
    <w:rsid w:val="61E34EA0"/>
    <w:rsid w:val="647D7710"/>
    <w:rsid w:val="649E231F"/>
    <w:rsid w:val="67DBDF2E"/>
    <w:rsid w:val="69F9240D"/>
    <w:rsid w:val="6A92FFB3"/>
    <w:rsid w:val="71943598"/>
    <w:rsid w:val="73566E2A"/>
    <w:rsid w:val="7B104CAC"/>
    <w:rsid w:val="7C24ADB8"/>
    <w:rsid w:val="7E8B6D44"/>
    <w:rsid w:val="7F830AC7"/>
    <w:rsid w:val="7FEC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03665"/>
  <w15:chartTrackingRefBased/>
  <w15:docId w15:val="{C7325E53-9731-4500-A286-D255D9C0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C79C9"/>
    <w:pPr>
      <w:keepNext/>
      <w:spacing w:after="0" w:line="240" w:lineRule="auto"/>
      <w:outlineLvl w:val="0"/>
    </w:pPr>
    <w:rPr>
      <w:rFonts w:ascii="Arial Narrow" w:eastAsia="Times New Roman" w:hAnsi="Arial Narrow" w:cs="Arial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4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40C"/>
  </w:style>
  <w:style w:type="paragraph" w:styleId="Footer">
    <w:name w:val="footer"/>
    <w:basedOn w:val="Normal"/>
    <w:link w:val="FooterChar"/>
    <w:uiPriority w:val="99"/>
    <w:unhideWhenUsed/>
    <w:rsid w:val="002064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40C"/>
  </w:style>
  <w:style w:type="paragraph" w:styleId="NormalWeb">
    <w:name w:val="Normal (Web)"/>
    <w:basedOn w:val="Normal"/>
    <w:uiPriority w:val="99"/>
    <w:semiHidden/>
    <w:unhideWhenUsed/>
    <w:rsid w:val="0025161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CC79C9"/>
    <w:rPr>
      <w:rFonts w:ascii="Arial Narrow" w:eastAsia="Times New Roman" w:hAnsi="Arial Narrow" w:cs="Arial"/>
      <w:b/>
      <w:szCs w:val="24"/>
    </w:rPr>
  </w:style>
  <w:style w:type="paragraph" w:styleId="BodyText3">
    <w:name w:val="Body Text 3"/>
    <w:basedOn w:val="Normal"/>
    <w:link w:val="BodyText3Char"/>
    <w:rsid w:val="00CC79C9"/>
    <w:pPr>
      <w:spacing w:after="0" w:line="240" w:lineRule="auto"/>
    </w:pPr>
    <w:rPr>
      <w:rFonts w:ascii="Arial Narrow" w:eastAsia="Times New Roman" w:hAnsi="Arial Narrow"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CC79C9"/>
    <w:rPr>
      <w:rFonts w:ascii="Arial Narrow" w:eastAsia="Times New Roman" w:hAnsi="Arial Narrow" w:cs="Times New Roman"/>
      <w:szCs w:val="24"/>
    </w:rPr>
  </w:style>
  <w:style w:type="paragraph" w:styleId="ListParagraph">
    <w:name w:val="List Paragraph"/>
    <w:basedOn w:val="Normal"/>
    <w:uiPriority w:val="34"/>
    <w:qFormat/>
    <w:rsid w:val="00E2475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Estama">
  <a:themeElements>
    <a:clrScheme name="Estama">
      <a:dk1>
        <a:srgbClr val="231F20"/>
      </a:dk1>
      <a:lt1>
        <a:srgbClr val="009FB3"/>
      </a:lt1>
      <a:dk2>
        <a:srgbClr val="0D7748"/>
      </a:dk2>
      <a:lt2>
        <a:srgbClr val="8B307F"/>
      </a:lt2>
      <a:accent1>
        <a:srgbClr val="F0585F"/>
      </a:accent1>
      <a:accent2>
        <a:srgbClr val="F9B233"/>
      </a:accent2>
      <a:accent3>
        <a:srgbClr val="89173F"/>
      </a:accent3>
      <a:accent4>
        <a:srgbClr val="009089"/>
      </a:accent4>
      <a:accent5>
        <a:srgbClr val="848687"/>
      </a:accent5>
      <a:accent6>
        <a:srgbClr val="5D004A"/>
      </a:accent6>
      <a:hlink>
        <a:srgbClr val="004687"/>
      </a:hlink>
      <a:folHlink>
        <a:srgbClr val="AA0132"/>
      </a:folHlink>
    </a:clrScheme>
    <a:fontScheme name="Estama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5C945D30350C4C931E7E7C15926463" ma:contentTypeVersion="13" ma:contentTypeDescription="Create a new document." ma:contentTypeScope="" ma:versionID="75ad02c61476c03af70c9a23a313774b">
  <xsd:schema xmlns:xsd="http://www.w3.org/2001/XMLSchema" xmlns:xs="http://www.w3.org/2001/XMLSchema" xmlns:p="http://schemas.microsoft.com/office/2006/metadata/properties" xmlns:ns2="4c85e2d2-48c4-470a-bfbd-5a6319c019c6" xmlns:ns3="6e68b45d-d522-4b37-b8d5-ae82459503cc" targetNamespace="http://schemas.microsoft.com/office/2006/metadata/properties" ma:root="true" ma:fieldsID="8c47efca4e415ba05cad3abd6c250f1f" ns2:_="" ns3:_="">
    <xsd:import namespace="4c85e2d2-48c4-470a-bfbd-5a6319c019c6"/>
    <xsd:import namespace="6e68b45d-d522-4b37-b8d5-ae8245950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e2d2-48c4-470a-bfbd-5a6319c01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8b45d-d522-4b37-b8d5-ae82459503c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41A57-B408-46AC-887E-2932B2D70D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6477FD-6631-4DA4-B9AE-E92CC38C13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D1A98E-167B-48FC-B2D3-D2647A44A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5e2d2-48c4-470a-bfbd-5a6319c019c6"/>
    <ds:schemaRef ds:uri="6e68b45d-d522-4b37-b8d5-ae8245950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1970</Characters>
  <Application>Microsoft Office Word</Application>
  <DocSecurity>0</DocSecurity>
  <Lines>16</Lines>
  <Paragraphs>4</Paragraphs>
  <ScaleCrop>false</ScaleCrop>
  <Company>HP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Raeburn</dc:creator>
  <cp:keywords/>
  <dc:description/>
  <cp:lastModifiedBy>George Grimes</cp:lastModifiedBy>
  <cp:revision>9</cp:revision>
  <dcterms:created xsi:type="dcterms:W3CDTF">2025-11-02T18:40:00Z</dcterms:created>
  <dcterms:modified xsi:type="dcterms:W3CDTF">2026-01-06T13:01:00Z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0x010100505C945D30350C4C931E7E7C15926463</vt:lpwstr>
  </property>
</Properties>
</file>